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5ED09" w14:textId="77777777" w:rsidR="007D3969" w:rsidRPr="007D3969" w:rsidRDefault="007D3969" w:rsidP="007D3969">
      <w:pPr>
        <w:jc w:val="both"/>
        <w:rPr>
          <w:rFonts w:ascii="Calibri" w:hAnsi="Calibri" w:cs="Times New Roman"/>
          <w:color w:val="333333"/>
          <w:shd w:val="clear" w:color="auto" w:fill="FFFFFF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3"/>
            <w:enabled/>
            <w:calcOnExit w:val="0"/>
            <w:textInput>
              <w:default w:val="Nom et prénom du bailleur "/>
            </w:textInput>
          </w:ffData>
        </w:fldChar>
      </w:r>
      <w:bookmarkStart w:id="0" w:name="Texte3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Nom et prénom du bailleur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0"/>
    </w:p>
    <w:p w14:paraId="3A132EE3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4"/>
            <w:enabled/>
            <w:calcOnExit w:val="0"/>
            <w:textInput>
              <w:default w:val="Adresse"/>
            </w:textInput>
          </w:ffData>
        </w:fldChar>
      </w:r>
      <w:bookmarkStart w:id="1" w:name="Texte4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Adresse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"/>
    </w:p>
    <w:p w14:paraId="0CFA9249" w14:textId="77777777" w:rsidR="007D3969" w:rsidRPr="007D3969" w:rsidRDefault="007D3969" w:rsidP="007D3969">
      <w:pPr>
        <w:jc w:val="both"/>
        <w:rPr>
          <w:rFonts w:ascii="Calibri" w:hAnsi="Calibri" w:cs="Times New Roman"/>
          <w:color w:val="333333"/>
          <w:shd w:val="clear" w:color="auto" w:fill="FFFFFF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5"/>
            <w:enabled/>
            <w:calcOnExit w:val="0"/>
            <w:textInput>
              <w:default w:val="Code postal/Ville  "/>
            </w:textInput>
          </w:ffData>
        </w:fldChar>
      </w:r>
      <w:bookmarkStart w:id="2" w:name="Texte5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Code postal/Ville 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2"/>
    </w:p>
    <w:p w14:paraId="03CAA981" w14:textId="77777777" w:rsidR="007D3969" w:rsidRPr="007D3969" w:rsidRDefault="007D3969" w:rsidP="007D3969">
      <w:pPr>
        <w:jc w:val="both"/>
        <w:rPr>
          <w:rFonts w:ascii="Calibri" w:hAnsi="Calibri" w:cs="Times New Roman"/>
          <w:color w:val="333333"/>
          <w:shd w:val="clear" w:color="auto" w:fill="FFFFFF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6"/>
            <w:enabled/>
            <w:calcOnExit w:val="0"/>
            <w:textInput>
              <w:default w:val="Téléphone"/>
            </w:textInput>
          </w:ffData>
        </w:fldChar>
      </w:r>
      <w:bookmarkStart w:id="3" w:name="Texte6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Téléphone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3"/>
    </w:p>
    <w:p w14:paraId="10D56912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  <w:r w:rsidRPr="007D3969">
        <w:rPr>
          <w:rFonts w:ascii="Calibri" w:eastAsia="Times New Roman" w:hAnsi="Calibri" w:cs="Times New Roman"/>
          <w:lang w:eastAsia="fr-FR"/>
        </w:rPr>
        <w:fldChar w:fldCharType="begin">
          <w:ffData>
            <w:name w:val="Texte7"/>
            <w:enabled/>
            <w:calcOnExit w:val="0"/>
            <w:textInput>
              <w:default w:val="Adresse e-mail  "/>
            </w:textInput>
          </w:ffData>
        </w:fldChar>
      </w:r>
      <w:bookmarkStart w:id="4" w:name="Texte7"/>
      <w:r w:rsidRPr="007D3969">
        <w:rPr>
          <w:rFonts w:ascii="Calibri" w:eastAsia="Times New Roman" w:hAnsi="Calibri" w:cs="Times New Roman"/>
          <w:lang w:eastAsia="fr-FR"/>
        </w:rPr>
        <w:instrText xml:space="preserve"> FORMTEXT </w:instrText>
      </w:r>
      <w:r w:rsidRPr="007D3969">
        <w:rPr>
          <w:rFonts w:ascii="Calibri" w:eastAsia="Times New Roman" w:hAnsi="Calibri" w:cs="Times New Roman"/>
          <w:lang w:eastAsia="fr-FR"/>
        </w:rPr>
      </w:r>
      <w:r w:rsidRPr="007D3969">
        <w:rPr>
          <w:rFonts w:ascii="Calibri" w:eastAsia="Times New Roman" w:hAnsi="Calibri" w:cs="Times New Roman"/>
          <w:lang w:eastAsia="fr-FR"/>
        </w:rPr>
        <w:fldChar w:fldCharType="separate"/>
      </w:r>
      <w:r w:rsidRPr="007D3969">
        <w:rPr>
          <w:rFonts w:ascii="Calibri" w:eastAsia="Times New Roman" w:hAnsi="Calibri" w:cs="Times New Roman"/>
          <w:noProof/>
          <w:lang w:eastAsia="fr-FR"/>
        </w:rPr>
        <w:t xml:space="preserve">Adresse e-mail  </w:t>
      </w:r>
      <w:r w:rsidRPr="007D3969">
        <w:rPr>
          <w:rFonts w:ascii="Calibri" w:eastAsia="Times New Roman" w:hAnsi="Calibri" w:cs="Times New Roman"/>
          <w:lang w:eastAsia="fr-FR"/>
        </w:rPr>
        <w:fldChar w:fldCharType="end"/>
      </w:r>
      <w:bookmarkEnd w:id="4"/>
    </w:p>
    <w:p w14:paraId="662C9BA6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585C0D6A" w14:textId="77777777" w:rsidR="007D3969" w:rsidRPr="007D3969" w:rsidRDefault="007D3969" w:rsidP="007D3969">
      <w:pPr>
        <w:jc w:val="right"/>
        <w:rPr>
          <w:rFonts w:ascii="Calibri" w:hAnsi="Calibri" w:cs="Times New Roman"/>
          <w:color w:val="333333"/>
          <w:shd w:val="clear" w:color="auto" w:fill="FFFFFF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8"/>
            <w:enabled/>
            <w:calcOnExit w:val="0"/>
            <w:textInput>
              <w:default w:val="Nom du locataire "/>
            </w:textInput>
          </w:ffData>
        </w:fldChar>
      </w:r>
      <w:bookmarkStart w:id="5" w:name="Texte8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Nom du locataire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5"/>
    </w:p>
    <w:p w14:paraId="5E7B7ABD" w14:textId="77777777" w:rsidR="007D3969" w:rsidRPr="007D3969" w:rsidRDefault="007D3969" w:rsidP="007D3969">
      <w:pPr>
        <w:jc w:val="right"/>
        <w:rPr>
          <w:rFonts w:ascii="Calibri" w:hAnsi="Calibri" w:cs="Times New Roman"/>
          <w:color w:val="333333"/>
          <w:shd w:val="clear" w:color="auto" w:fill="FFFFFF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9"/>
            <w:enabled/>
            <w:calcOnExit w:val="0"/>
            <w:textInput>
              <w:default w:val="Adresse  "/>
            </w:textInput>
          </w:ffData>
        </w:fldChar>
      </w:r>
      <w:bookmarkStart w:id="6" w:name="Texte9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Adresse 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6"/>
    </w:p>
    <w:p w14:paraId="42209FB1" w14:textId="77777777" w:rsidR="007D3969" w:rsidRPr="007D3969" w:rsidRDefault="007D3969" w:rsidP="007D3969">
      <w:pPr>
        <w:jc w:val="right"/>
        <w:rPr>
          <w:rFonts w:ascii="Calibri" w:hAnsi="Calibri" w:cs="Times New Roman"/>
          <w:color w:val="333333"/>
          <w:shd w:val="clear" w:color="auto" w:fill="FFFFFF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0"/>
            <w:enabled/>
            <w:calcOnExit w:val="0"/>
            <w:textInput>
              <w:default w:val="Code postal "/>
            </w:textInput>
          </w:ffData>
        </w:fldChar>
      </w:r>
      <w:bookmarkStart w:id="7" w:name="Texte10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Code postal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7"/>
    </w:p>
    <w:p w14:paraId="789B2CE1" w14:textId="77777777" w:rsidR="007D3969" w:rsidRPr="007D3969" w:rsidRDefault="007D3969" w:rsidP="007D3969">
      <w:pPr>
        <w:jc w:val="right"/>
        <w:rPr>
          <w:rFonts w:ascii="Calibri" w:eastAsia="Times New Roman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1"/>
            <w:enabled/>
            <w:calcOnExit w:val="0"/>
            <w:textInput>
              <w:default w:val="Ville "/>
            </w:textInput>
          </w:ffData>
        </w:fldChar>
      </w:r>
      <w:bookmarkStart w:id="8" w:name="Texte11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Ville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8"/>
    </w:p>
    <w:p w14:paraId="74159CEF" w14:textId="77777777" w:rsidR="007D3969" w:rsidRPr="007D3969" w:rsidRDefault="007D3969" w:rsidP="007D3969">
      <w:pPr>
        <w:jc w:val="right"/>
        <w:rPr>
          <w:rFonts w:ascii="Calibri" w:hAnsi="Calibri" w:cs="Times New Roman"/>
          <w:color w:val="333333"/>
          <w:shd w:val="clear" w:color="auto" w:fill="FFFFFF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ab/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ab/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ab/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ab/>
      </w:r>
    </w:p>
    <w:p w14:paraId="7C327DEC" w14:textId="77777777" w:rsidR="007D3969" w:rsidRPr="007D3969" w:rsidRDefault="007D3969" w:rsidP="007D3969">
      <w:pPr>
        <w:jc w:val="right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Fait à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9" w:name="Texte1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 </w:t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 </w:t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 </w:t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 </w:t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 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9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, le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2"/>
            <w:enabled/>
            <w:calcOnExit w:val="0"/>
            <w:textInput>
              <w:default w:val="jj/mm/aaaa"/>
            </w:textInput>
          </w:ffData>
        </w:fldChar>
      </w:r>
      <w:bookmarkStart w:id="10" w:name="Texte2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jj/mm/aaaa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0"/>
    </w:p>
    <w:p w14:paraId="3815C5BD" w14:textId="77777777" w:rsidR="007D3969" w:rsidRPr="007D3969" w:rsidRDefault="007D3969" w:rsidP="007D3969">
      <w:pPr>
        <w:spacing w:after="240"/>
        <w:rPr>
          <w:rFonts w:ascii="Calibri" w:eastAsia="Times New Roman" w:hAnsi="Calibri" w:cs="Times New Roman"/>
          <w:lang w:eastAsia="fr-FR"/>
        </w:rPr>
      </w:pPr>
    </w:p>
    <w:p w14:paraId="364FB901" w14:textId="77777777" w:rsidR="007D3969" w:rsidRPr="007D3969" w:rsidRDefault="007D3969" w:rsidP="007D3969">
      <w:pPr>
        <w:jc w:val="both"/>
        <w:rPr>
          <w:rFonts w:ascii="Calibri" w:hAnsi="Calibri" w:cs="Times New Roman"/>
          <w:b/>
          <w:lang w:eastAsia="fr-FR"/>
        </w:rPr>
      </w:pPr>
      <w:r w:rsidRPr="007D3969">
        <w:rPr>
          <w:rFonts w:ascii="Calibri" w:hAnsi="Calibri" w:cs="Times New Roman"/>
          <w:b/>
          <w:bCs/>
          <w:color w:val="333333"/>
          <w:u w:val="single"/>
          <w:shd w:val="clear" w:color="auto" w:fill="FFFFFF"/>
          <w:lang w:eastAsia="fr-FR"/>
        </w:rPr>
        <w:t>LETTRE RECOMMANDEE AVEC ACCUSE DE RECEPTION</w:t>
      </w:r>
      <w:bookmarkStart w:id="11" w:name="_GoBack"/>
      <w:bookmarkEnd w:id="11"/>
    </w:p>
    <w:p w14:paraId="2B7930EF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635704EF" w14:textId="77777777" w:rsidR="007D3969" w:rsidRPr="007D3969" w:rsidRDefault="007D3969" w:rsidP="007D3969">
      <w:pPr>
        <w:jc w:val="both"/>
        <w:rPr>
          <w:rFonts w:ascii="Calibri" w:hAnsi="Calibri" w:cs="Times New Roman"/>
          <w:b/>
          <w:lang w:eastAsia="fr-FR"/>
        </w:rPr>
      </w:pPr>
      <w:r w:rsidRPr="007D3969">
        <w:rPr>
          <w:rFonts w:ascii="Calibri" w:hAnsi="Calibri" w:cs="Times New Roman"/>
          <w:b/>
          <w:bCs/>
          <w:color w:val="333333"/>
          <w:u w:val="single"/>
          <w:shd w:val="clear" w:color="auto" w:fill="FFFFFF"/>
          <w:lang w:eastAsia="fr-FR"/>
        </w:rPr>
        <w:t>Objet : Révision du loyer</w:t>
      </w:r>
    </w:p>
    <w:p w14:paraId="1C6522F0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6EFA0A0E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Madame, Monsieur, </w:t>
      </w:r>
    </w:p>
    <w:p w14:paraId="0960B61F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5E3780A0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Je fais référence au contrat de bail signé le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2"/>
            <w:enabled/>
            <w:calcOnExit w:val="0"/>
            <w:textInput>
              <w:default w:val="jj/mm/aaaa"/>
            </w:textInput>
          </w:ffData>
        </w:fldChar>
      </w:r>
      <w:bookmarkStart w:id="12" w:name="Texte12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jj/mm/aaaa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2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, situé à l’adresse </w:t>
      </w:r>
      <w:r w:rsidRPr="007D3969">
        <w:rPr>
          <w:rFonts w:ascii="Calibri" w:hAnsi="Calibri" w:cs="Times New Roman"/>
          <w:iCs/>
          <w:color w:val="333333"/>
          <w:shd w:val="clear" w:color="auto" w:fill="FFFFFF"/>
          <w:lang w:eastAsia="fr-FR"/>
        </w:rPr>
        <w:fldChar w:fldCharType="begin">
          <w:ffData>
            <w:name w:val="Texte13"/>
            <w:enabled/>
            <w:calcOnExit w:val="0"/>
            <w:textInput>
              <w:default w:val="adresse complète"/>
            </w:textInput>
          </w:ffData>
        </w:fldChar>
      </w:r>
      <w:bookmarkStart w:id="13" w:name="Texte13"/>
      <w:r w:rsidRPr="007D3969">
        <w:rPr>
          <w:rFonts w:ascii="Calibri" w:hAnsi="Calibri" w:cs="Times New Roman"/>
          <w:iCs/>
          <w:color w:val="333333"/>
          <w:shd w:val="clear" w:color="auto" w:fill="FFFFFF"/>
          <w:lang w:eastAsia="fr-FR"/>
        </w:rPr>
        <w:instrText xml:space="preserve"> FORMTEXT </w:instrText>
      </w:r>
      <w:r w:rsidRPr="007D3969">
        <w:rPr>
          <w:rFonts w:ascii="Calibri" w:hAnsi="Calibri" w:cs="Times New Roman"/>
          <w:iCs/>
          <w:color w:val="333333"/>
          <w:shd w:val="clear" w:color="auto" w:fill="FFFFFF"/>
          <w:lang w:eastAsia="fr-FR"/>
        </w:rPr>
      </w:r>
      <w:r w:rsidRPr="007D3969">
        <w:rPr>
          <w:rFonts w:ascii="Calibri" w:hAnsi="Calibri" w:cs="Times New Roman"/>
          <w:iCs/>
          <w:color w:val="333333"/>
          <w:shd w:val="clear" w:color="auto" w:fill="FFFFFF"/>
          <w:lang w:eastAsia="fr-FR"/>
        </w:rPr>
        <w:fldChar w:fldCharType="separate"/>
      </w:r>
      <w:r w:rsidRPr="007D3969">
        <w:rPr>
          <w:rFonts w:ascii="Calibri" w:hAnsi="Calibri" w:cs="Times New Roman"/>
          <w:iCs/>
          <w:noProof/>
          <w:color w:val="333333"/>
          <w:shd w:val="clear" w:color="auto" w:fill="FFFFFF"/>
          <w:lang w:eastAsia="fr-FR"/>
        </w:rPr>
        <w:t>adresse complète</w:t>
      </w:r>
      <w:r w:rsidRPr="007D3969">
        <w:rPr>
          <w:rFonts w:ascii="Calibri" w:hAnsi="Calibri" w:cs="Times New Roman"/>
          <w:iCs/>
          <w:color w:val="333333"/>
          <w:shd w:val="clear" w:color="auto" w:fill="FFFFFF"/>
          <w:lang w:eastAsia="fr-FR"/>
        </w:rPr>
        <w:fldChar w:fldCharType="end"/>
      </w:r>
      <w:bookmarkEnd w:id="13"/>
      <w:r w:rsidRPr="007D3969">
        <w:rPr>
          <w:rFonts w:ascii="Calibri" w:hAnsi="Calibri" w:cs="Times New Roman"/>
          <w:iCs/>
          <w:color w:val="333333"/>
          <w:shd w:val="clear" w:color="auto" w:fill="FFFFFF"/>
          <w:lang w:eastAsia="fr-FR"/>
        </w:rPr>
        <w:t>.</w:t>
      </w:r>
    </w:p>
    <w:p w14:paraId="124E7144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665BE9D5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>La révision annuelle du loyer est prévue dans notre contrat. Conformément à l’article 17-1 de la loi du 6 juillet 1989, celle-ci est calculée en fonction de la variation de l’indice de référence des loyers (IRL), publié à chaque trimestre par l’INSEE.</w:t>
      </w:r>
    </w:p>
    <w:p w14:paraId="6F26900E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357156B5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>Cette révision du montant du loyer (hors charges) peut être effectuée tous les ans à la date anniversaire du bail ou à la date prévue dans le contrat de bail. Dans le cas présent, la prise d’effet de l’augmentation de loyer sera le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4"/>
            <w:enabled/>
            <w:calcOnExit w:val="0"/>
            <w:textInput>
              <w:default w:val="[date d’effet selon les termes du bail]"/>
            </w:textInput>
          </w:ffData>
        </w:fldChar>
      </w:r>
      <w:bookmarkStart w:id="14" w:name="Texte14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[date d’effet selon les termes du bail]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4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. </w:t>
      </w:r>
    </w:p>
    <w:p w14:paraId="58182DB4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L'indice du 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5"/>
            <w:enabled/>
            <w:calcOnExit w:val="0"/>
            <w:textInput>
              <w:default w:val="[indiquez le trimestre] "/>
            </w:textInput>
          </w:ffData>
        </w:fldChar>
      </w:r>
      <w:bookmarkStart w:id="15" w:name="Texte15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[indiquez le trimestre] 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5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trimestre 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6"/>
            <w:enabled/>
            <w:calcOnExit w:val="0"/>
            <w:textInput>
              <w:default w:val="[indiquez l'année] "/>
            </w:textInput>
          </w:ffData>
        </w:fldChar>
      </w:r>
      <w:bookmarkStart w:id="16" w:name="Texte16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[indiquez l'année] 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6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 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s'élève à 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7"/>
            <w:enabled/>
            <w:calcOnExit w:val="0"/>
            <w:textInput>
              <w:default w:val="[indiquez la valeur de l'indice]"/>
            </w:textInput>
          </w:ffData>
        </w:fldChar>
      </w:r>
      <w:bookmarkStart w:id="17" w:name="Texte17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[indiquez la valeur de l'indice]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7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 alors que l’indice du  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8"/>
            <w:enabled/>
            <w:calcOnExit w:val="0"/>
            <w:textInput>
              <w:default w:val="[indiquez le même trimestre]"/>
            </w:textInput>
          </w:ffData>
        </w:fldChar>
      </w:r>
      <w:bookmarkStart w:id="18" w:name="Texte18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[indiquez le même trimestre]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8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 </w:t>
      </w:r>
      <w:proofErr w:type="spellStart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>trimestre</w:t>
      </w:r>
      <w:proofErr w:type="spellEnd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 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19"/>
            <w:enabled/>
            <w:calcOnExit w:val="0"/>
            <w:textInput>
              <w:default w:val="[indiquez l'année précédente]"/>
            </w:textInput>
          </w:ffData>
        </w:fldChar>
      </w:r>
      <w:bookmarkStart w:id="19" w:name="Texte19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>[indiquez l'année précédente]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19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 s'</w:t>
      </w:r>
      <w:proofErr w:type="spellStart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>élèvait</w:t>
      </w:r>
      <w:proofErr w:type="spellEnd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 à 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begin">
          <w:ffData>
            <w:name w:val="Texte20"/>
            <w:enabled/>
            <w:calcOnExit w:val="0"/>
            <w:textInput>
              <w:default w:val="[indiquez la valeur de l'indice] "/>
            </w:textInput>
          </w:ffData>
        </w:fldChar>
      </w:r>
      <w:bookmarkStart w:id="20" w:name="Texte20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instrText xml:space="preserve"> FORMTEXT </w:instrTex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separate"/>
      </w:r>
      <w:r>
        <w:rPr>
          <w:rFonts w:ascii="Calibri" w:hAnsi="Calibri" w:cs="Times New Roman"/>
          <w:noProof/>
          <w:color w:val="333333"/>
          <w:shd w:val="clear" w:color="auto" w:fill="FFFFFF"/>
          <w:lang w:eastAsia="fr-FR"/>
        </w:rPr>
        <w:t xml:space="preserve">[indiquez la valeur de l'indice] </w:t>
      </w:r>
      <w:r>
        <w:rPr>
          <w:rFonts w:ascii="Calibri" w:hAnsi="Calibri" w:cs="Times New Roman"/>
          <w:color w:val="333333"/>
          <w:shd w:val="clear" w:color="auto" w:fill="FFFFFF"/>
          <w:lang w:eastAsia="fr-FR"/>
        </w:rPr>
        <w:fldChar w:fldCharType="end"/>
      </w:r>
      <w:bookmarkEnd w:id="20"/>
      <w:r>
        <w:rPr>
          <w:rFonts w:ascii="Calibri" w:hAnsi="Calibri" w:cs="Times New Roman"/>
          <w:color w:val="333333"/>
          <w:shd w:val="clear" w:color="auto" w:fill="FFFFFF"/>
          <w:lang w:eastAsia="fr-FR"/>
        </w:rPr>
        <w:t>.</w:t>
      </w:r>
    </w:p>
    <w:p w14:paraId="329E24F6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77FCD1A6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Le nouveau loyer est calculé selon la formule suivante : (Loyer précédent x </w:t>
      </w:r>
      <w:r w:rsidRPr="007D3969">
        <w:rPr>
          <w:rFonts w:ascii="Calibri" w:hAnsi="Calibri" w:cs="Times New Roman"/>
          <w:iCs/>
          <w:color w:val="333333"/>
          <w:shd w:val="clear" w:color="auto" w:fill="FFFFFF"/>
          <w:lang w:eastAsia="fr-FR"/>
        </w:rPr>
        <w:t>nouvel indice</w:t>
      </w: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 IRL) / (</w:t>
      </w:r>
      <w:proofErr w:type="spellStart"/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>IRL</w:t>
      </w:r>
      <w:proofErr w:type="spellEnd"/>
      <w:r w:rsidRPr="007D3969">
        <w:rPr>
          <w:rFonts w:ascii="Calibri" w:hAnsi="Calibri" w:cs="Times New Roman"/>
          <w:iCs/>
          <w:color w:val="333333"/>
          <w:shd w:val="clear" w:color="auto" w:fill="FFFFFF"/>
          <w:lang w:eastAsia="fr-FR"/>
        </w:rPr>
        <w:t xml:space="preserve"> de l’année précédente) </w:t>
      </w:r>
      <w:r w:rsidRPr="007D3969">
        <w:rPr>
          <w:rFonts w:ascii="Calibri" w:hAnsi="Calibri" w:cs="Times New Roman"/>
          <w:iCs/>
          <w:color w:val="000000"/>
          <w:shd w:val="clear" w:color="auto" w:fill="FFFFFF"/>
          <w:lang w:eastAsia="fr-FR"/>
        </w:rPr>
        <w:t xml:space="preserve">= Loyer </w:t>
      </w:r>
      <w:proofErr w:type="spellStart"/>
      <w:r w:rsidRPr="007D3969">
        <w:rPr>
          <w:rFonts w:ascii="Calibri" w:hAnsi="Calibri" w:cs="Times New Roman"/>
          <w:iCs/>
          <w:color w:val="000000"/>
          <w:shd w:val="clear" w:color="auto" w:fill="FFFFFF"/>
          <w:lang w:eastAsia="fr-FR"/>
        </w:rPr>
        <w:t>révisé.</w:t>
      </w:r>
      <w:r w:rsidRPr="007D3969">
        <w:rPr>
          <w:rFonts w:ascii="Calibri" w:hAnsi="Calibri" w:cs="Times New Roman"/>
          <w:color w:val="000000"/>
          <w:shd w:val="clear" w:color="auto" w:fill="FFFFFF"/>
          <w:lang w:eastAsia="fr-FR"/>
        </w:rPr>
        <w:t>Le</w:t>
      </w:r>
      <w:proofErr w:type="spellEnd"/>
      <w:r w:rsidRPr="007D3969">
        <w:rPr>
          <w:rFonts w:ascii="Calibri" w:hAnsi="Calibri" w:cs="Times New Roman"/>
          <w:color w:val="000000"/>
          <w:shd w:val="clear" w:color="auto" w:fill="FFFFFF"/>
          <w:lang w:eastAsia="fr-FR"/>
        </w:rPr>
        <w:t xml:space="preserve"> nouveau loyer s'élèvera donc à </w:t>
      </w:r>
      <w:r>
        <w:rPr>
          <w:rFonts w:ascii="Calibri" w:hAnsi="Calibri" w:cs="Times New Roman"/>
          <w:color w:val="000000"/>
          <w:shd w:val="clear" w:color="auto" w:fill="FFFFFF"/>
          <w:lang w:eastAsia="fr-FR"/>
        </w:rPr>
        <w:fldChar w:fldCharType="begin">
          <w:ffData>
            <w:name w:val="Texte21"/>
            <w:enabled/>
            <w:calcOnExit w:val="0"/>
            <w:textInput>
              <w:default w:val="[indiquer la valeur du nouveau loyer]"/>
            </w:textInput>
          </w:ffData>
        </w:fldChar>
      </w:r>
      <w:bookmarkStart w:id="21" w:name="Texte21"/>
      <w:r>
        <w:rPr>
          <w:rFonts w:ascii="Calibri" w:hAnsi="Calibri" w:cs="Times New Roman"/>
          <w:color w:val="000000"/>
          <w:shd w:val="clear" w:color="auto" w:fill="FFFFFF"/>
          <w:lang w:eastAsia="fr-FR"/>
        </w:rPr>
        <w:instrText xml:space="preserve"> FORMTEXT </w:instrText>
      </w:r>
      <w:r>
        <w:rPr>
          <w:rFonts w:ascii="Calibri" w:hAnsi="Calibri" w:cs="Times New Roman"/>
          <w:color w:val="000000"/>
          <w:shd w:val="clear" w:color="auto" w:fill="FFFFFF"/>
          <w:lang w:eastAsia="fr-FR"/>
        </w:rPr>
      </w:r>
      <w:r>
        <w:rPr>
          <w:rFonts w:ascii="Calibri" w:hAnsi="Calibri" w:cs="Times New Roman"/>
          <w:color w:val="000000"/>
          <w:shd w:val="clear" w:color="auto" w:fill="FFFFFF"/>
          <w:lang w:eastAsia="fr-FR"/>
        </w:rPr>
        <w:fldChar w:fldCharType="separate"/>
      </w:r>
      <w:r>
        <w:rPr>
          <w:rFonts w:ascii="Calibri" w:hAnsi="Calibri" w:cs="Times New Roman"/>
          <w:noProof/>
          <w:color w:val="000000"/>
          <w:shd w:val="clear" w:color="auto" w:fill="FFFFFF"/>
          <w:lang w:eastAsia="fr-FR"/>
        </w:rPr>
        <w:t>[indiquer la valeur du nouveau loyer]</w:t>
      </w:r>
      <w:r>
        <w:rPr>
          <w:rFonts w:ascii="Calibri" w:hAnsi="Calibri" w:cs="Times New Roman"/>
          <w:color w:val="000000"/>
          <w:shd w:val="clear" w:color="auto" w:fill="FFFFFF"/>
          <w:lang w:eastAsia="fr-FR"/>
        </w:rPr>
        <w:fldChar w:fldCharType="end"/>
      </w:r>
      <w:bookmarkEnd w:id="21"/>
      <w:r w:rsidRPr="007D3969">
        <w:rPr>
          <w:rFonts w:ascii="Calibri" w:hAnsi="Calibri" w:cs="Times New Roman"/>
          <w:color w:val="000000"/>
          <w:shd w:val="clear" w:color="auto" w:fill="FFFFFF"/>
          <w:lang w:eastAsia="fr-FR"/>
        </w:rPr>
        <w:t xml:space="preserve"> euros.</w:t>
      </w:r>
    </w:p>
    <w:p w14:paraId="3903B6CE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5E88CD15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Je vous prie de bien vouloir en prendre note pour les paiements du loyer à venir. </w:t>
      </w:r>
    </w:p>
    <w:p w14:paraId="41308D13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7EA0E1B3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 xml:space="preserve">D’avance merci pour votre compréhension. </w:t>
      </w:r>
    </w:p>
    <w:p w14:paraId="7CFF7B06" w14:textId="77777777" w:rsidR="007D3969" w:rsidRPr="007D3969" w:rsidRDefault="007D3969" w:rsidP="007D3969">
      <w:pPr>
        <w:rPr>
          <w:rFonts w:ascii="Calibri" w:eastAsia="Times New Roman" w:hAnsi="Calibri" w:cs="Times New Roman"/>
          <w:lang w:eastAsia="fr-FR"/>
        </w:rPr>
      </w:pPr>
    </w:p>
    <w:p w14:paraId="701F7DB4" w14:textId="77777777" w:rsidR="007D3969" w:rsidRPr="007D3969" w:rsidRDefault="007D3969" w:rsidP="007D3969">
      <w:pPr>
        <w:jc w:val="both"/>
        <w:rPr>
          <w:rFonts w:ascii="Calibri" w:hAnsi="Calibri" w:cs="Times New Roman"/>
          <w:lang w:eastAsia="fr-FR"/>
        </w:rPr>
      </w:pPr>
      <w:r w:rsidRPr="007D3969">
        <w:rPr>
          <w:rFonts w:ascii="Calibri" w:hAnsi="Calibri" w:cs="Times New Roman"/>
          <w:color w:val="333333"/>
          <w:shd w:val="clear" w:color="auto" w:fill="FFFFFF"/>
          <w:lang w:eastAsia="fr-FR"/>
        </w:rPr>
        <w:t>Je vous prie d’agréer, Madame, Monsieur, l’expression de mes salutations distinguées.</w:t>
      </w:r>
    </w:p>
    <w:p w14:paraId="03264B38" w14:textId="77777777" w:rsidR="007D3969" w:rsidRPr="007D3969" w:rsidRDefault="007D3969" w:rsidP="007D3969">
      <w:pPr>
        <w:jc w:val="right"/>
        <w:rPr>
          <w:rFonts w:ascii="Calibri" w:eastAsia="Times New Roman" w:hAnsi="Calibri" w:cs="Times New Roman"/>
          <w:lang w:eastAsia="fr-FR"/>
        </w:rPr>
      </w:pPr>
      <w:r w:rsidRPr="007D3969">
        <w:rPr>
          <w:rFonts w:ascii="Calibri" w:eastAsia="Times New Roman" w:hAnsi="Calibri" w:cs="Times New Roman"/>
          <w:lang w:eastAsia="fr-FR"/>
        </w:rPr>
        <w:br/>
      </w:r>
      <w:r w:rsidRPr="007D3969">
        <w:rPr>
          <w:rFonts w:ascii="Calibri" w:eastAsia="Times New Roman" w:hAnsi="Calibri" w:cs="Times New Roman"/>
          <w:lang w:eastAsia="fr-FR"/>
        </w:rPr>
        <w:br/>
      </w:r>
      <w:r w:rsidRPr="007D3969">
        <w:rPr>
          <w:rFonts w:ascii="Calibri" w:eastAsia="Times New Roman" w:hAnsi="Calibri" w:cs="Times New Roman"/>
          <w:lang w:eastAsia="fr-FR"/>
        </w:rPr>
        <w:br/>
      </w:r>
      <w:r>
        <w:rPr>
          <w:rFonts w:ascii="Calibri" w:eastAsia="Times New Roman" w:hAnsi="Calibri" w:cs="Times New Roman"/>
          <w:lang w:eastAsia="fr-FR"/>
        </w:rPr>
        <w:fldChar w:fldCharType="begin">
          <w:ffData>
            <w:name w:val="Texte22"/>
            <w:enabled/>
            <w:calcOnExit w:val="0"/>
            <w:textInput>
              <w:default w:val="[Signature] "/>
            </w:textInput>
          </w:ffData>
        </w:fldChar>
      </w:r>
      <w:bookmarkStart w:id="22" w:name="Texte22"/>
      <w:r>
        <w:rPr>
          <w:rFonts w:ascii="Calibri" w:eastAsia="Times New Roman" w:hAnsi="Calibri" w:cs="Times New Roman"/>
          <w:lang w:eastAsia="fr-FR"/>
        </w:rPr>
        <w:instrText xml:space="preserve"> FORMTEXT </w:instrText>
      </w:r>
      <w:r>
        <w:rPr>
          <w:rFonts w:ascii="Calibri" w:eastAsia="Times New Roman" w:hAnsi="Calibri" w:cs="Times New Roman"/>
          <w:lang w:eastAsia="fr-FR"/>
        </w:rPr>
      </w:r>
      <w:r>
        <w:rPr>
          <w:rFonts w:ascii="Calibri" w:eastAsia="Times New Roman" w:hAnsi="Calibri" w:cs="Times New Roman"/>
          <w:lang w:eastAsia="fr-FR"/>
        </w:rPr>
        <w:fldChar w:fldCharType="separate"/>
      </w:r>
      <w:r>
        <w:rPr>
          <w:rFonts w:ascii="Calibri" w:eastAsia="Times New Roman" w:hAnsi="Calibri" w:cs="Times New Roman"/>
          <w:noProof/>
          <w:lang w:eastAsia="fr-FR"/>
        </w:rPr>
        <w:t xml:space="preserve">[Signature] </w:t>
      </w:r>
      <w:r>
        <w:rPr>
          <w:rFonts w:ascii="Calibri" w:eastAsia="Times New Roman" w:hAnsi="Calibri" w:cs="Times New Roman"/>
          <w:lang w:eastAsia="fr-FR"/>
        </w:rPr>
        <w:fldChar w:fldCharType="end"/>
      </w:r>
      <w:bookmarkEnd w:id="22"/>
    </w:p>
    <w:p w14:paraId="6F205B50" w14:textId="77777777" w:rsidR="00EA31DF" w:rsidRPr="007D3969" w:rsidRDefault="00EA31DF">
      <w:pPr>
        <w:rPr>
          <w:rFonts w:ascii="Calibri" w:hAnsi="Calibri"/>
        </w:rPr>
      </w:pPr>
    </w:p>
    <w:sectPr w:rsidR="00EA31DF" w:rsidRPr="007D3969" w:rsidSect="0019285A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967F2" w14:textId="77777777" w:rsidR="00C313B5" w:rsidRDefault="00C313B5" w:rsidP="001C3D53">
      <w:r>
        <w:separator/>
      </w:r>
    </w:p>
  </w:endnote>
  <w:endnote w:type="continuationSeparator" w:id="0">
    <w:p w14:paraId="6632789C" w14:textId="77777777" w:rsidR="00C313B5" w:rsidRDefault="00C313B5" w:rsidP="001C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9"/>
      <w:gridCol w:w="7248"/>
    </w:tblGrid>
    <w:tr w:rsidR="001C3D53" w:rsidRPr="00425FF7" w14:paraId="3FAAB2B0" w14:textId="77777777" w:rsidTr="008D3E52">
      <w:trPr>
        <w:trHeight w:val="323"/>
      </w:trPr>
      <w:tc>
        <w:tcPr>
          <w:tcW w:w="1759" w:type="dxa"/>
        </w:tcPr>
        <w:p w14:paraId="6F82D861" w14:textId="77777777" w:rsidR="001C3D53" w:rsidRDefault="001C3D53" w:rsidP="008D3E52">
          <w:pPr>
            <w:pStyle w:val="Pieddepage"/>
          </w:pPr>
          <w:r>
            <w:rPr>
              <w:noProof/>
              <w:sz w:val="28"/>
              <w:szCs w:val="28"/>
            </w:rPr>
            <w:drawing>
              <wp:inline distT="0" distB="0" distL="0" distR="0" wp14:anchorId="1875FBD1" wp14:editId="014A3EE5">
                <wp:extent cx="887095" cy="226276"/>
                <wp:effectExtent l="0" t="0" r="1905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34" cy="229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8" w:type="dxa"/>
        </w:tcPr>
        <w:p w14:paraId="09B3EA97" w14:textId="77777777" w:rsidR="001C3D53" w:rsidRDefault="001C3D53" w:rsidP="008D3E52">
          <w:pPr>
            <w:pStyle w:val="Pieddepage"/>
            <w:jc w:val="center"/>
            <w:rPr>
              <w:sz w:val="16"/>
              <w:szCs w:val="16"/>
            </w:rPr>
          </w:pPr>
        </w:p>
        <w:p w14:paraId="563B6551" w14:textId="77777777" w:rsidR="001C3D53" w:rsidRPr="00425FF7" w:rsidRDefault="001C3D53" w:rsidP="008D3E52">
          <w:pPr>
            <w:pStyle w:val="Pieddepag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Document généré par </w:t>
          </w:r>
          <w:hyperlink r:id="rId2" w:history="1">
            <w:proofErr w:type="spellStart"/>
            <w:r w:rsidRPr="00792FA8">
              <w:rPr>
                <w:rStyle w:val="Lienhypertexte"/>
                <w:sz w:val="16"/>
                <w:szCs w:val="16"/>
              </w:rPr>
              <w:t>LeBonBail</w:t>
            </w:r>
            <w:proofErr w:type="spellEnd"/>
          </w:hyperlink>
          <w:r>
            <w:rPr>
              <w:sz w:val="16"/>
              <w:szCs w:val="16"/>
            </w:rPr>
            <w:t xml:space="preserve">, spécialiste du contrat de bail     -    www.lebonbail.fr           </w:t>
          </w:r>
        </w:p>
      </w:tc>
    </w:tr>
  </w:tbl>
  <w:p w14:paraId="3960E457" w14:textId="185B92FD" w:rsidR="001C3D53" w:rsidRDefault="001C3D53" w:rsidP="001C3D53">
    <w:pPr>
      <w:pStyle w:val="Pieddepage"/>
      <w:tabs>
        <w:tab w:val="clear" w:pos="4536"/>
        <w:tab w:val="clear" w:pos="9072"/>
        <w:tab w:val="left" w:pos="2282"/>
        <w:tab w:val="left" w:pos="3633"/>
        <w:tab w:val="left" w:pos="5295"/>
        <w:tab w:val="left" w:pos="6868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A6B13" w14:textId="77777777" w:rsidR="00C313B5" w:rsidRDefault="00C313B5" w:rsidP="001C3D53">
      <w:r>
        <w:separator/>
      </w:r>
    </w:p>
  </w:footnote>
  <w:footnote w:type="continuationSeparator" w:id="0">
    <w:p w14:paraId="7B169F95" w14:textId="77777777" w:rsidR="00C313B5" w:rsidRDefault="00C313B5" w:rsidP="001C3D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4C4EB" w14:textId="77777777" w:rsidR="001C3D53" w:rsidRPr="00D44FF2" w:rsidRDefault="001C3D53" w:rsidP="001C3D53">
    <w:pPr>
      <w:pStyle w:val="En-tte"/>
      <w:jc w:val="right"/>
      <w:rPr>
        <w:sz w:val="28"/>
        <w:szCs w:val="28"/>
      </w:rPr>
    </w:pPr>
    <w:r>
      <w:rPr>
        <w:noProof/>
        <w:sz w:val="28"/>
        <w:szCs w:val="28"/>
        <w:lang w:eastAsia="fr-FR"/>
      </w:rPr>
      <w:drawing>
        <wp:inline distT="0" distB="0" distL="0" distR="0" wp14:anchorId="2CB5F51E" wp14:editId="5B894DE6">
          <wp:extent cx="887549" cy="23311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576" cy="233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6FEF1" w14:textId="77777777" w:rsidR="001C3D53" w:rsidRPr="001C3D53" w:rsidRDefault="001C3D53" w:rsidP="001C3D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69"/>
    <w:rsid w:val="0019285A"/>
    <w:rsid w:val="001C3D53"/>
    <w:rsid w:val="007D3969"/>
    <w:rsid w:val="00C313B5"/>
    <w:rsid w:val="00E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2FF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969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7D3969"/>
  </w:style>
  <w:style w:type="paragraph" w:styleId="En-tte">
    <w:name w:val="header"/>
    <w:basedOn w:val="Normal"/>
    <w:link w:val="En-tteCar"/>
    <w:uiPriority w:val="99"/>
    <w:unhideWhenUsed/>
    <w:rsid w:val="001C3D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D53"/>
  </w:style>
  <w:style w:type="paragraph" w:styleId="Pieddepage">
    <w:name w:val="footer"/>
    <w:basedOn w:val="Normal"/>
    <w:link w:val="PieddepageCar"/>
    <w:uiPriority w:val="99"/>
    <w:unhideWhenUsed/>
    <w:rsid w:val="001C3D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D53"/>
  </w:style>
  <w:style w:type="character" w:styleId="Lienhypertexte">
    <w:name w:val="Hyperlink"/>
    <w:basedOn w:val="Policepardfaut"/>
    <w:uiPriority w:val="99"/>
    <w:unhideWhenUsed/>
    <w:rsid w:val="001C3D5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1C3D53"/>
    <w:rPr>
      <w:rFonts w:ascii="Arial" w:eastAsia="Arial" w:hAnsi="Arial" w:cs="Arial"/>
      <w:color w:val="000000"/>
      <w:sz w:val="22"/>
      <w:szCs w:val="22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s://www.lebonbail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1520</Characters>
  <Application>Microsoft Macintosh Word</Application>
  <DocSecurity>0</DocSecurity>
  <Lines>28</Lines>
  <Paragraphs>34</Paragraphs>
  <ScaleCrop>false</ScaleCrop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SALLES Maxime</dc:creator>
  <cp:keywords/>
  <dc:description/>
  <cp:lastModifiedBy>SALLES Maxime</cp:lastModifiedBy>
  <cp:revision>2</cp:revision>
  <dcterms:created xsi:type="dcterms:W3CDTF">2016-12-22T13:57:00Z</dcterms:created>
  <dcterms:modified xsi:type="dcterms:W3CDTF">2016-12-22T14:03:00Z</dcterms:modified>
</cp:coreProperties>
</file>